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0AEE" w:rsidRDefault="00BC0AEE" w:rsidP="00BC0AE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BC0AEE" w:rsidRPr="0058669C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D330B8" w:rsidRDefault="00BC0AEE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757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147571">
        <w:rPr>
          <w:rFonts w:ascii="Times New Roman" w:hAnsi="Times New Roman" w:cs="Times New Roman"/>
          <w:sz w:val="24"/>
          <w:szCs w:val="24"/>
        </w:rPr>
        <w:t xml:space="preserve">Комитет по управлению муниципальным имуществом Администрации Ярославского муниципального района </w:t>
      </w:r>
      <w:r w:rsidRPr="00D330B8">
        <w:rPr>
          <w:rFonts w:ascii="Times New Roman" w:hAnsi="Times New Roman" w:cs="Times New Roman"/>
          <w:sz w:val="24"/>
          <w:szCs w:val="24"/>
        </w:rPr>
        <w:t>Ярославской области сообщает о том, что аукцион, назначенный на «</w:t>
      </w:r>
      <w:r w:rsidR="00D330B8" w:rsidRPr="00D330B8">
        <w:rPr>
          <w:rFonts w:ascii="Times New Roman" w:hAnsi="Times New Roman" w:cs="Times New Roman"/>
          <w:sz w:val="24"/>
          <w:szCs w:val="24"/>
        </w:rPr>
        <w:t>11</w:t>
      </w:r>
      <w:r w:rsidRPr="00D330B8">
        <w:rPr>
          <w:rFonts w:ascii="Times New Roman" w:hAnsi="Times New Roman" w:cs="Times New Roman"/>
          <w:sz w:val="24"/>
          <w:szCs w:val="24"/>
        </w:rPr>
        <w:t xml:space="preserve">» </w:t>
      </w:r>
      <w:r w:rsidR="00D330B8" w:rsidRPr="00D330B8">
        <w:rPr>
          <w:rFonts w:ascii="Times New Roman" w:hAnsi="Times New Roman" w:cs="Times New Roman"/>
          <w:sz w:val="24"/>
          <w:szCs w:val="24"/>
        </w:rPr>
        <w:t>ноября</w:t>
      </w:r>
      <w:r w:rsidRPr="00D330B8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D330B8" w:rsidRPr="00D330B8">
        <w:rPr>
          <w:rFonts w:ascii="Times New Roman" w:eastAsia="Calibri" w:hAnsi="Times New Roman" w:cs="Times New Roman"/>
          <w:sz w:val="24"/>
        </w:rPr>
        <w:t>2000 квадратных метров из земель населенных пунктов, с кадастровым номером 76:17:112101:830, расположенного  по адресу:</w:t>
      </w:r>
      <w:proofErr w:type="gramEnd"/>
      <w:r w:rsidR="00D330B8" w:rsidRPr="00D330B8">
        <w:rPr>
          <w:rFonts w:ascii="Times New Roman" w:eastAsia="Calibri" w:hAnsi="Times New Roman" w:cs="Times New Roman"/>
          <w:sz w:val="24"/>
        </w:rPr>
        <w:t xml:space="preserve"> Российская Федерация, Ярославская область, Ярославский район, </w:t>
      </w:r>
      <w:proofErr w:type="spellStart"/>
      <w:r w:rsidR="00D330B8" w:rsidRPr="00D330B8">
        <w:rPr>
          <w:rFonts w:ascii="Times New Roman" w:eastAsia="Calibri" w:hAnsi="Times New Roman" w:cs="Times New Roman"/>
          <w:sz w:val="24"/>
        </w:rPr>
        <w:t>Туношенское</w:t>
      </w:r>
      <w:proofErr w:type="spellEnd"/>
      <w:r w:rsidR="00D330B8" w:rsidRPr="00D330B8">
        <w:rPr>
          <w:rFonts w:ascii="Times New Roman" w:eastAsia="Calibri" w:hAnsi="Times New Roman" w:cs="Times New Roman"/>
          <w:sz w:val="24"/>
        </w:rPr>
        <w:t xml:space="preserve"> сельское поселение, </w:t>
      </w:r>
      <w:proofErr w:type="spellStart"/>
      <w:r w:rsidR="00D330B8" w:rsidRPr="00D330B8">
        <w:rPr>
          <w:rFonts w:ascii="Times New Roman" w:eastAsia="Calibri" w:hAnsi="Times New Roman" w:cs="Times New Roman"/>
          <w:sz w:val="24"/>
        </w:rPr>
        <w:t>с</w:t>
      </w:r>
      <w:proofErr w:type="gramStart"/>
      <w:r w:rsidR="00D330B8" w:rsidRPr="00D330B8">
        <w:rPr>
          <w:rFonts w:ascii="Times New Roman" w:eastAsia="Calibri" w:hAnsi="Times New Roman" w:cs="Times New Roman"/>
          <w:sz w:val="24"/>
        </w:rPr>
        <w:t>.Т</w:t>
      </w:r>
      <w:proofErr w:type="gramEnd"/>
      <w:r w:rsidR="00D330B8" w:rsidRPr="00D330B8">
        <w:rPr>
          <w:rFonts w:ascii="Times New Roman" w:eastAsia="Calibri" w:hAnsi="Times New Roman" w:cs="Times New Roman"/>
          <w:sz w:val="24"/>
        </w:rPr>
        <w:t>уношна</w:t>
      </w:r>
      <w:proofErr w:type="spellEnd"/>
      <w:r w:rsidR="00D330B8" w:rsidRPr="00D330B8">
        <w:rPr>
          <w:rFonts w:ascii="Times New Roman" w:eastAsia="Calibri" w:hAnsi="Times New Roman" w:cs="Times New Roman"/>
          <w:sz w:val="24"/>
        </w:rPr>
        <w:t xml:space="preserve">, ул.Новая, </w:t>
      </w:r>
      <w:r w:rsidR="00D330B8">
        <w:rPr>
          <w:rFonts w:ascii="Times New Roman" w:hAnsi="Times New Roman" w:cs="Times New Roman"/>
          <w:sz w:val="24"/>
        </w:rPr>
        <w:t xml:space="preserve">                    </w:t>
      </w:r>
      <w:proofErr w:type="spellStart"/>
      <w:r w:rsidR="00D330B8" w:rsidRPr="00D330B8">
        <w:rPr>
          <w:rFonts w:ascii="Times New Roman" w:eastAsia="Calibri" w:hAnsi="Times New Roman" w:cs="Times New Roman"/>
          <w:sz w:val="24"/>
        </w:rPr>
        <w:t>з</w:t>
      </w:r>
      <w:proofErr w:type="spellEnd"/>
      <w:r w:rsidR="00D330B8" w:rsidRPr="00D330B8">
        <w:rPr>
          <w:rFonts w:ascii="Times New Roman" w:eastAsia="Calibri" w:hAnsi="Times New Roman" w:cs="Times New Roman"/>
          <w:sz w:val="24"/>
        </w:rPr>
        <w:t>/у 26, с разрешенным использованием:  для ведения личного подсобного хозяйства (приусадебный земельный участок), со следующим ограничением: «отнесен к зоне с особыми условиями использования территорий с учетным номером 76.17.2.637 на площади 140 квадратных метров»</w:t>
      </w:r>
      <w:r w:rsidRPr="00D330B8">
        <w:rPr>
          <w:rFonts w:ascii="Times New Roman" w:hAnsi="Times New Roman" w:cs="Times New Roman"/>
          <w:sz w:val="24"/>
          <w:szCs w:val="24"/>
        </w:rPr>
        <w:t xml:space="preserve">, </w:t>
      </w:r>
      <w:r w:rsidR="00147571" w:rsidRPr="00D330B8">
        <w:rPr>
          <w:rFonts w:ascii="Times New Roman" w:hAnsi="Times New Roman" w:cs="Times New Roman"/>
          <w:sz w:val="24"/>
          <w:szCs w:val="24"/>
        </w:rPr>
        <w:t>признан состоявшимся.</w:t>
      </w:r>
      <w:r w:rsidR="00147571" w:rsidRPr="00D330B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47571" w:rsidRPr="00D330B8" w:rsidRDefault="00147571" w:rsidP="001475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4757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147571">
        <w:rPr>
          <w:rFonts w:ascii="Times New Roman" w:hAnsi="Times New Roman" w:cs="Times New Roman"/>
          <w:sz w:val="24"/>
          <w:szCs w:val="24"/>
        </w:rPr>
        <w:t xml:space="preserve">Договор аренды земельного </w:t>
      </w:r>
      <w:r w:rsidRPr="00D330B8">
        <w:rPr>
          <w:rFonts w:ascii="Times New Roman" w:hAnsi="Times New Roman" w:cs="Times New Roman"/>
          <w:sz w:val="24"/>
          <w:szCs w:val="24"/>
        </w:rPr>
        <w:t xml:space="preserve">участка будет заключен с победителем аукциона – </w:t>
      </w:r>
      <w:r w:rsidR="00D330B8" w:rsidRPr="00D330B8">
        <w:rPr>
          <w:rFonts w:ascii="Times New Roman" w:eastAsia="Calibri" w:hAnsi="Times New Roman" w:cs="Times New Roman"/>
          <w:sz w:val="24"/>
          <w:szCs w:val="24"/>
        </w:rPr>
        <w:t>Рагимов</w:t>
      </w:r>
      <w:r w:rsidR="00D330B8" w:rsidRPr="00D330B8">
        <w:rPr>
          <w:rFonts w:ascii="Times New Roman" w:hAnsi="Times New Roman" w:cs="Times New Roman"/>
          <w:sz w:val="24"/>
          <w:szCs w:val="24"/>
        </w:rPr>
        <w:t>ым</w:t>
      </w:r>
      <w:r w:rsidR="00D330B8" w:rsidRPr="00D330B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="00D330B8" w:rsidRPr="00D330B8">
        <w:rPr>
          <w:rFonts w:ascii="Times New Roman" w:eastAsia="Calibri" w:hAnsi="Times New Roman" w:cs="Times New Roman"/>
          <w:sz w:val="24"/>
          <w:szCs w:val="24"/>
        </w:rPr>
        <w:t>Аза</w:t>
      </w:r>
      <w:r w:rsidR="00D330B8" w:rsidRPr="00D330B8">
        <w:rPr>
          <w:rFonts w:ascii="Times New Roman" w:hAnsi="Times New Roman" w:cs="Times New Roman"/>
          <w:sz w:val="24"/>
          <w:szCs w:val="24"/>
        </w:rPr>
        <w:t>ем</w:t>
      </w:r>
      <w:proofErr w:type="spellEnd"/>
      <w:r w:rsidR="00D330B8" w:rsidRPr="00D330B8">
        <w:rPr>
          <w:rFonts w:ascii="Times New Roman" w:eastAsia="Calibri" w:hAnsi="Times New Roman" w:cs="Times New Roman"/>
          <w:sz w:val="24"/>
          <w:szCs w:val="24"/>
        </w:rPr>
        <w:t xml:space="preserve"> Миров </w:t>
      </w:r>
      <w:proofErr w:type="spellStart"/>
      <w:r w:rsidR="00D330B8" w:rsidRPr="00D330B8">
        <w:rPr>
          <w:rFonts w:ascii="Times New Roman" w:eastAsia="Calibri" w:hAnsi="Times New Roman" w:cs="Times New Roman"/>
          <w:sz w:val="24"/>
          <w:szCs w:val="24"/>
        </w:rPr>
        <w:t>оглы</w:t>
      </w:r>
      <w:proofErr w:type="spellEnd"/>
      <w:r w:rsidRPr="00D330B8">
        <w:rPr>
          <w:rFonts w:ascii="Times New Roman" w:hAnsi="Times New Roman" w:cs="Times New Roman"/>
          <w:sz w:val="24"/>
          <w:szCs w:val="24"/>
        </w:rPr>
        <w:t xml:space="preserve">. </w:t>
      </w:r>
      <w:r w:rsidRPr="00D330B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Размер ежегодной арендной платы, установленный торгами:</w:t>
      </w:r>
      <w:r w:rsidRPr="00D330B8">
        <w:rPr>
          <w:rFonts w:ascii="Times New Roman" w:hAnsi="Times New Roman" w:cs="Times New Roman"/>
          <w:sz w:val="24"/>
          <w:szCs w:val="24"/>
        </w:rPr>
        <w:t xml:space="preserve"> </w:t>
      </w:r>
      <w:r w:rsidR="00D330B8" w:rsidRPr="00D330B8">
        <w:rPr>
          <w:rFonts w:ascii="Times New Roman" w:hAnsi="Times New Roman" w:cs="Times New Roman"/>
          <w:sz w:val="24"/>
          <w:szCs w:val="24"/>
        </w:rPr>
        <w:t>309 976 (Триста девять тысяч девятьсот семьдесят шесть) рублей  24 копейки</w:t>
      </w:r>
      <w:r w:rsidRPr="00D330B8">
        <w:rPr>
          <w:rFonts w:ascii="Times New Roman" w:hAnsi="Times New Roman" w:cs="Times New Roman"/>
          <w:sz w:val="24"/>
          <w:szCs w:val="24"/>
        </w:rPr>
        <w:t>.</w:t>
      </w:r>
    </w:p>
    <w:p w:rsidR="00BC0AEE" w:rsidRPr="006D02EB" w:rsidRDefault="00BC0AEE" w:rsidP="00147571">
      <w:pPr>
        <w:spacing w:after="0" w:line="240" w:lineRule="auto"/>
        <w:jc w:val="both"/>
        <w:rPr>
          <w:sz w:val="24"/>
        </w:rPr>
      </w:pP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Pr="006D02EB" w:rsidRDefault="00BC0AEE" w:rsidP="00BC0AEE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BC0AEE" w:rsidRDefault="00BC0AEE" w:rsidP="00BC0AEE">
      <w:pPr>
        <w:rPr>
          <w:sz w:val="24"/>
          <w:szCs w:val="24"/>
        </w:rPr>
      </w:pPr>
    </w:p>
    <w:p w:rsidR="00147571" w:rsidRDefault="00147571" w:rsidP="0014757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147571" w:rsidRPr="0058669C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147571" w:rsidRPr="00AC6885" w:rsidRDefault="00147571" w:rsidP="00147571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47571">
        <w:rPr>
          <w:rFonts w:ascii="Times New Roman" w:hAnsi="Times New Roman" w:cs="Times New Roman"/>
          <w:sz w:val="24"/>
          <w:szCs w:val="24"/>
        </w:rPr>
        <w:t xml:space="preserve">       </w:t>
      </w:r>
      <w:proofErr w:type="gramStart"/>
      <w:r w:rsidRPr="00147571">
        <w:rPr>
          <w:rFonts w:ascii="Times New Roman" w:hAnsi="Times New Roman" w:cs="Times New Roman"/>
          <w:sz w:val="24"/>
          <w:szCs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</w:t>
      </w:r>
      <w:r w:rsidRPr="00AC6885">
        <w:rPr>
          <w:rFonts w:ascii="Times New Roman" w:hAnsi="Times New Roman" w:cs="Times New Roman"/>
          <w:sz w:val="24"/>
          <w:szCs w:val="24"/>
        </w:rPr>
        <w:t>том, что аукцион, назначенный на «</w:t>
      </w:r>
      <w:r w:rsidR="00AC6885" w:rsidRPr="00AC6885">
        <w:rPr>
          <w:rFonts w:ascii="Times New Roman" w:hAnsi="Times New Roman" w:cs="Times New Roman"/>
          <w:sz w:val="24"/>
          <w:szCs w:val="24"/>
        </w:rPr>
        <w:t>11</w:t>
      </w:r>
      <w:r w:rsidRPr="00AC6885">
        <w:rPr>
          <w:rFonts w:ascii="Times New Roman" w:hAnsi="Times New Roman" w:cs="Times New Roman"/>
          <w:sz w:val="24"/>
          <w:szCs w:val="24"/>
        </w:rPr>
        <w:t xml:space="preserve">» </w:t>
      </w:r>
      <w:r w:rsidR="00AC6885" w:rsidRPr="00AC6885">
        <w:rPr>
          <w:rFonts w:ascii="Times New Roman" w:hAnsi="Times New Roman" w:cs="Times New Roman"/>
          <w:sz w:val="24"/>
          <w:szCs w:val="24"/>
        </w:rPr>
        <w:t>ноября</w:t>
      </w:r>
      <w:r w:rsidRPr="00AC6885">
        <w:rPr>
          <w:rFonts w:ascii="Times New Roman" w:hAnsi="Times New Roman" w:cs="Times New Roman"/>
          <w:sz w:val="24"/>
          <w:szCs w:val="24"/>
        </w:rPr>
        <w:t xml:space="preserve"> 2021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AC6885" w:rsidRPr="00AC6885">
        <w:rPr>
          <w:rFonts w:ascii="Times New Roman" w:eastAsia="Calibri" w:hAnsi="Times New Roman" w:cs="Times New Roman"/>
          <w:sz w:val="24"/>
          <w:szCs w:val="24"/>
        </w:rPr>
        <w:t>1200 квадратных метров из земель населенных пунктов, с кадастровым номером 76:17:033301:164, расположенного по адресу:</w:t>
      </w:r>
      <w:proofErr w:type="gramEnd"/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Российская Федерация, Ярославская область, Ярославский муниципальный район, </w:t>
      </w:r>
      <w:proofErr w:type="spellStart"/>
      <w:r w:rsidR="00AC6885" w:rsidRPr="00AC6885">
        <w:rPr>
          <w:rFonts w:ascii="Times New Roman" w:eastAsia="Calibri" w:hAnsi="Times New Roman" w:cs="Times New Roman"/>
          <w:sz w:val="24"/>
          <w:szCs w:val="24"/>
        </w:rPr>
        <w:t>Кузнечихинское</w:t>
      </w:r>
      <w:proofErr w:type="spellEnd"/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 сельское поселение, </w:t>
      </w:r>
      <w:r w:rsidR="00AC6885" w:rsidRPr="00AC6885"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proofErr w:type="spellStart"/>
      <w:r w:rsidR="00AC6885" w:rsidRPr="00AC6885">
        <w:rPr>
          <w:rFonts w:ascii="Times New Roman" w:eastAsia="Calibri" w:hAnsi="Times New Roman" w:cs="Times New Roman"/>
          <w:sz w:val="24"/>
          <w:szCs w:val="24"/>
        </w:rPr>
        <w:t>Пономарево</w:t>
      </w:r>
      <w:proofErr w:type="spellEnd"/>
      <w:r w:rsidR="00AC6885" w:rsidRPr="00AC6885">
        <w:rPr>
          <w:rFonts w:ascii="Times New Roman" w:eastAsia="Calibri" w:hAnsi="Times New Roman" w:cs="Times New Roman"/>
          <w:sz w:val="24"/>
          <w:szCs w:val="24"/>
        </w:rPr>
        <w:t>, участок 24а, с разрешенным использованием: личное подсобное хозяйство,  со следующим ограничением: отнесен к зоне с особыми условиями использования территорий с учетным номером 76.17.2.452 на площади 42 квадратных метра - охранная зона ВЛ-10кВ №1 ДСК ПС 35 10 кВ Лесные Поляны на территории Ярославкой области, признается несостоявшимся в связи с</w:t>
      </w:r>
      <w:proofErr w:type="gramEnd"/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 тем, что по окончании срока подачи заявок </w:t>
      </w:r>
      <w:r w:rsidR="00AC6885" w:rsidRPr="00AC6885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AC6885" w:rsidRPr="00AC6885">
        <w:rPr>
          <w:rFonts w:ascii="Times New Roman" w:eastAsia="Calibri" w:hAnsi="Times New Roman" w:cs="Times New Roman"/>
          <w:sz w:val="24"/>
          <w:szCs w:val="24"/>
        </w:rPr>
        <w:t xml:space="preserve">на участие в аукционе подана только одна заявка.       </w:t>
      </w:r>
      <w:r w:rsidRPr="00AC68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C6885" w:rsidRPr="00AC6885" w:rsidRDefault="00147571" w:rsidP="00AC6885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AC68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AC6885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r w:rsidR="00AC6885" w:rsidRPr="00AC6885">
        <w:rPr>
          <w:rFonts w:ascii="Times New Roman" w:hAnsi="Times New Roman" w:cs="Times New Roman"/>
          <w:sz w:val="24"/>
          <w:szCs w:val="24"/>
        </w:rPr>
        <w:t>Симаковой Татьяной Андреевной</w:t>
      </w:r>
      <w:r w:rsidR="00AC6885" w:rsidRPr="00AC68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C6885" w:rsidRPr="00AC6885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</w:t>
      </w:r>
      <w:r w:rsidR="00AC6885" w:rsidRPr="00AC6885">
        <w:rPr>
          <w:rFonts w:ascii="Times New Roman" w:hAnsi="Times New Roman" w:cs="Times New Roman"/>
          <w:b/>
          <w:sz w:val="24"/>
          <w:szCs w:val="24"/>
        </w:rPr>
        <w:t xml:space="preserve">–  </w:t>
      </w:r>
      <w:r w:rsidR="00AC6885" w:rsidRPr="00AC6885">
        <w:rPr>
          <w:rFonts w:ascii="Times New Roman" w:hAnsi="Times New Roman" w:cs="Times New Roman"/>
          <w:sz w:val="24"/>
          <w:szCs w:val="24"/>
        </w:rPr>
        <w:t>39 472 (Тридцать девять тысяч четыреста семьдесят два) рубля                            32 копейки</w:t>
      </w:r>
      <w:r w:rsidR="00AC6885" w:rsidRPr="00AC6885">
        <w:rPr>
          <w:rFonts w:ascii="Times New Roman" w:hAnsi="Times New Roman" w:cs="Times New Roman"/>
          <w:b/>
          <w:sz w:val="24"/>
          <w:szCs w:val="24"/>
        </w:rPr>
        <w:t>.</w:t>
      </w:r>
    </w:p>
    <w:p w:rsidR="00147571" w:rsidRPr="006D02EB" w:rsidRDefault="00147571" w:rsidP="00147571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BC0AEE" w:rsidRDefault="00147571" w:rsidP="00AC6885">
      <w:pPr>
        <w:spacing w:after="0" w:line="20" w:lineRule="atLeast"/>
        <w:jc w:val="right"/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BC0AEE" w:rsidSect="00AC688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AC6885"/>
    <w:rsid w:val="00BC0AEE"/>
    <w:rsid w:val="00C077BD"/>
    <w:rsid w:val="00CE5960"/>
    <w:rsid w:val="00D33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2021-11-15T11:44:00Z</dcterms:created>
  <dcterms:modified xsi:type="dcterms:W3CDTF">2021-11-15T11:44:00Z</dcterms:modified>
</cp:coreProperties>
</file>